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93" w:rsidRDefault="00FC3493" w:rsidP="00FC349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Рабочая программа </w:t>
      </w:r>
    </w:p>
    <w:p w:rsidR="00FC3493" w:rsidRPr="00FC3493" w:rsidRDefault="00FC3493" w:rsidP="00FC349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по формированию здорового и безопасного образа жизни</w:t>
      </w: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FC349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«Школа здоровья»</w:t>
      </w:r>
    </w:p>
    <w:p w:rsidR="00FC3493" w:rsidRPr="00FC3493" w:rsidRDefault="00FC3493" w:rsidP="00FC349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Срок реализации 3года</w:t>
      </w:r>
    </w:p>
    <w:p w:rsidR="00FC3493" w:rsidRPr="00FC3493" w:rsidRDefault="00FC3493" w:rsidP="00FC3493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Руководитель:</w:t>
      </w:r>
    </w:p>
    <w:p w:rsidR="00FC3493" w:rsidRPr="00FC3493" w:rsidRDefault="00FC3493" w:rsidP="00FC3493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Пигина С.Н. воспитатель высшей категории</w:t>
      </w:r>
    </w:p>
    <w:p w:rsidR="00FC3493" w:rsidRPr="00FC3493" w:rsidRDefault="00FC3493" w:rsidP="00FC3493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lastRenderedPageBreak/>
        <w:t>Содержание</w:t>
      </w: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1.Пояснительная записка</w:t>
      </w: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2.Актуальность</w:t>
      </w: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2.Цели и задачи программы</w:t>
      </w: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3. Основные направления реализации программы</w:t>
      </w: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4. Планируемые результаты.</w:t>
      </w: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5. Содержание программы.</w:t>
      </w: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6.Календарно-</w:t>
      </w:r>
      <w:r w:rsidRPr="00FC3493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тематический план</w:t>
      </w: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7.  Литература</w:t>
      </w: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lastRenderedPageBreak/>
        <w:t>Пояснительная записка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настоящее время общепризнанным становится тот факт, что высшей ценностью для личности является </w:t>
      </w:r>
      <w:proofErr w:type="spellStart"/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самосохранительное</w:t>
      </w:r>
      <w:proofErr w:type="spellEnd"/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поведение, здоровый образ жизни и формирование потребности быть здоровым.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В.П. </w:t>
      </w:r>
      <w:proofErr w:type="spellStart"/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Казачеева</w:t>
      </w:r>
      <w:proofErr w:type="spellEnd"/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рассматривает здоровье как процесс сохранения и развития биологических и физических, а также психологических возможностей человека, оптимальной социальной активности при максимальной продолжительности жизни.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«Здоровье – правильная, нормальная деятельность организма, которая обеспечивает приспособление человека к меняющимся условиям внутренней и внешней среды». (</w:t>
      </w:r>
      <w:r w:rsidRPr="00FC3493"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</w:rPr>
        <w:t>С.Н.Ожегов</w:t>
      </w: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 </w:t>
      </w: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Программа формирования культуры  здорового и безопасного  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результатов.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proofErr w:type="gramStart"/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Наиболее эффективным путём формирования ценности здоровья и здорового образа жизни является направляемая и организуемая взрослыми (учителем, воспитателем, психологом)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дня, двигательной активности,  соблюдение правил безопасности, питания, правил личной гигиены.</w:t>
      </w:r>
      <w:proofErr w:type="gramEnd"/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</w:rPr>
      </w:pPr>
      <w:r w:rsidRPr="00FC349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</w:rPr>
        <w:lastRenderedPageBreak/>
        <w:t>Актуальность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Здоровье - это достояние каждого человека и общества в целом. Здоровье - это залог полноценной и счастливой жизни. Это главная ценность жизни. Здоровье надо сохранять, оберегать и улучшать с первых дней жизни. В настоящее время актуальной проблемой современного общества становится формирование здорового образа жизни.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Методики констатируют значительное ухудшение состояния здоровье у детей и подростков. Наблюдается изменение показателей физического развития, патологии зрения, все чаще среди школьников диагностируются аллергические заболевания, нарушения в опорно-двигательной системе, депрессивные состояния. 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 детей, важно выработать и сформировать культуру здорового образа жизни. (ЗОЖ).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Здоровый образ жизни включает в себя:</w:t>
      </w:r>
    </w:p>
    <w:p w:rsidR="00FC3493" w:rsidRPr="00FC3493" w:rsidRDefault="00FC3493" w:rsidP="00FC3493">
      <w:pPr>
        <w:numPr>
          <w:ilvl w:val="0"/>
          <w:numId w:val="1"/>
        </w:numPr>
        <w:spacing w:before="100" w:beforeAutospacing="1" w:after="0" w:line="240" w:lineRule="auto"/>
        <w:ind w:left="37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настрой на здоровый образ жизни;</w:t>
      </w:r>
    </w:p>
    <w:p w:rsidR="00FC3493" w:rsidRPr="00FC3493" w:rsidRDefault="00FC3493" w:rsidP="00FC3493">
      <w:pPr>
        <w:numPr>
          <w:ilvl w:val="0"/>
          <w:numId w:val="1"/>
        </w:numPr>
        <w:spacing w:before="100" w:beforeAutospacing="1" w:after="0" w:line="240" w:lineRule="auto"/>
        <w:ind w:left="37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двигательную активность;</w:t>
      </w:r>
    </w:p>
    <w:p w:rsidR="00FC3493" w:rsidRPr="00FC3493" w:rsidRDefault="00FC3493" w:rsidP="00FC3493">
      <w:pPr>
        <w:numPr>
          <w:ilvl w:val="0"/>
          <w:numId w:val="1"/>
        </w:numPr>
        <w:spacing w:before="100" w:beforeAutospacing="1" w:after="0" w:line="240" w:lineRule="auto"/>
        <w:ind w:left="37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личную гигиену;</w:t>
      </w:r>
    </w:p>
    <w:p w:rsidR="00FC3493" w:rsidRPr="00FC3493" w:rsidRDefault="00FC3493" w:rsidP="00FC3493">
      <w:pPr>
        <w:numPr>
          <w:ilvl w:val="0"/>
          <w:numId w:val="1"/>
        </w:numPr>
        <w:spacing w:before="100" w:beforeAutospacing="1" w:after="0" w:line="240" w:lineRule="auto"/>
        <w:ind w:left="37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умеренное и сбалансированное питание;</w:t>
      </w:r>
    </w:p>
    <w:p w:rsidR="00FC3493" w:rsidRPr="00FC3493" w:rsidRDefault="00FC3493" w:rsidP="00FC3493">
      <w:pPr>
        <w:numPr>
          <w:ilvl w:val="0"/>
          <w:numId w:val="1"/>
        </w:numPr>
        <w:spacing w:before="100" w:beforeAutospacing="1" w:after="0" w:line="240" w:lineRule="auto"/>
        <w:ind w:left="37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ритмичность жизни;</w:t>
      </w:r>
    </w:p>
    <w:p w:rsidR="00FC3493" w:rsidRPr="00FC3493" w:rsidRDefault="00FC3493" w:rsidP="00FC3493">
      <w:pPr>
        <w:numPr>
          <w:ilvl w:val="0"/>
          <w:numId w:val="1"/>
        </w:numPr>
        <w:spacing w:before="100" w:beforeAutospacing="1" w:after="0" w:line="240" w:lineRule="auto"/>
        <w:ind w:left="37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безопасность жизни.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Анализ условий жизни воспитанников до поступления в детский дом показывает, что в большинстве случаев дети воспитывались в неблагополучных семьях, условия которых создали прямую угрозу для их жизни и здоровья. Жизненный опыт, который дети получают в таких семьях, приводит к раннему пристрастию к курению, алкоголю и не соблюдению гигиенических норм, со всеми вытекающими отсюда последствиями. Иногда педагогические приемы уже не срабатывают, а вредные привычки остаются с ребенком навсегда.</w:t>
      </w:r>
    </w:p>
    <w:p w:rsidR="00FC3493" w:rsidRPr="00FC3493" w:rsidRDefault="00FC3493" w:rsidP="00FC3493">
      <w:pPr>
        <w:spacing w:after="12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Поэтому работа по формированию навыков ЗОЖ актуальна для детей в условиях детского дома.</w:t>
      </w:r>
    </w:p>
    <w:p w:rsidR="00FC3493" w:rsidRPr="00FC3493" w:rsidRDefault="00FC3493" w:rsidP="00FC3493">
      <w:pPr>
        <w:spacing w:after="12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12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12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12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12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12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12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12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12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12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lastRenderedPageBreak/>
        <w:t>Цель программы:</w:t>
      </w:r>
    </w:p>
    <w:p w:rsidR="00FC3493" w:rsidRPr="00FC3493" w:rsidRDefault="00FC3493" w:rsidP="00FC3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Создание благоприятных  условий  для формирования знаний, установок, личностных ориентиров и норм поведения, обеспечивающих сохранение  и укрепление физического, психологического и социального здоровья, формирование мотивации к активному и здоровому образу жизни (ЗОЖ).</w:t>
      </w:r>
    </w:p>
    <w:p w:rsidR="00FC3493" w:rsidRPr="00FC3493" w:rsidRDefault="00FC3493" w:rsidP="00FC3493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Задачи</w:t>
      </w: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−      формирование представления об основных компонентах культуры здоровья и здорового образа жизни;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−      формирование  заинтересованного отношения к собственному здоровью;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−      формирование  установки на использование здорового питания;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−      формирование представления о рациональной организации режима дня, учёбы и отдыха, двигательной активности;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−      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психоактивные</w:t>
      </w:r>
      <w:proofErr w:type="spellEnd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вещества,   инфекционные заболевания);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−       развитие потребности в занятиях физической культурой и спортом;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−      формирование навыков позитивного коммуникативного общения;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−      формирование потребности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FC3493" w:rsidRPr="00FC3493" w:rsidRDefault="00804A20" w:rsidP="00804A20">
      <w:pPr>
        <w:shd w:val="clear" w:color="auto" w:fill="FFFFFF"/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lastRenderedPageBreak/>
        <w:t>Основные направления программы</w:t>
      </w:r>
    </w:p>
    <w:p w:rsidR="00FC3493" w:rsidRPr="00FC3493" w:rsidRDefault="00FC3493" w:rsidP="00FC3493">
      <w:pPr>
        <w:spacing w:after="120" w:line="24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1 блок.  Уроки – забота</w:t>
      </w:r>
    </w:p>
    <w:p w:rsidR="00FC3493" w:rsidRPr="00FC3493" w:rsidRDefault="00FC3493" w:rsidP="00FC3493">
      <w:pPr>
        <w:spacing w:after="120" w:line="24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2 блок. Уроки самопознания</w:t>
      </w:r>
    </w:p>
    <w:p w:rsidR="00FC3493" w:rsidRPr="00FC3493" w:rsidRDefault="00FC3493" w:rsidP="00FC3493">
      <w:pPr>
        <w:spacing w:after="120" w:line="24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3 блок. Уроки осторожности</w:t>
      </w:r>
    </w:p>
    <w:p w:rsidR="00FC3493" w:rsidRPr="00FC3493" w:rsidRDefault="00FC3493" w:rsidP="00FC3493">
      <w:pPr>
        <w:spacing w:after="120" w:line="24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4 блок. Уроки доктора Айболита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Программа рассчитана на детей младшего школьного возраста. Срок реализации 3 года, занятия будут проводиться один раз в неделю, по длительности составят от 30 до 45 минут. В целях поддержания устойчивого интереса к занятиям у воспитанников, закрепления опыта ЗОЖ на практике, получение ими удовольствия от познания нового, формированию интереса к самопознанию, саморазвитию и рефлексии, на протяжении каждого года реализации применяется принцип чередования и взаимопроникновения тем всех четырёх блоков.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 организации и проведению занятий планируется привлечение специалистов: медицинского работника, инструктора по физической культуре, психолога.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Организационные моменты проведения занятий предусматривают использование видео и музыкальных записей, технических средств.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FC349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Предлагаемые формы работы</w:t>
      </w: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беседа, тренинг, практическое занятие, ролевая игра, викторина, рассказ, конкурс рисунков, активное слушание, диспут, презентация, экскурсия, игры на свежем воздухе.</w:t>
      </w:r>
      <w:proofErr w:type="gramEnd"/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Исследовательская работа: для отслеживания результативности программы, будут использоваться диагностические методики, анкетирование по изученным направлениям.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lastRenderedPageBreak/>
        <w:t>Прогнозируемый результат</w:t>
      </w:r>
    </w:p>
    <w:p w:rsidR="00FC3493" w:rsidRPr="00FC3493" w:rsidRDefault="00FC3493" w:rsidP="00FC3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Программа формирования здорового и безопасного образа жизни, предполагает что, воспитанники должны научиться:</w:t>
      </w:r>
    </w:p>
    <w:p w:rsidR="00FC3493" w:rsidRPr="00FC3493" w:rsidRDefault="00FC3493" w:rsidP="00FC34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называть и узнавать опасности для здоровья человека; способы их предотвращения; правила здорового и безопасного образа жизни; </w:t>
      </w:r>
    </w:p>
    <w:p w:rsidR="00FC3493" w:rsidRPr="00FC3493" w:rsidRDefault="00FC3493" w:rsidP="00FC34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заботиться о своём здоровье: правила сохранения зрения, слуха, обоняния; роль здорового питания и двигательной активности для хорошего самочувствия и успешного учебного труда; опасность для здоровья и учебы снижения двигательной активности, курения, алкоголя, наркотиков, инфекционных заболеваний;</w:t>
      </w:r>
    </w:p>
    <w:p w:rsidR="00FC3493" w:rsidRPr="00FC3493" w:rsidRDefault="00FC3493" w:rsidP="00FC34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основам </w:t>
      </w:r>
      <w:proofErr w:type="spellStart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здоровьесберегающей</w:t>
      </w:r>
      <w:proofErr w:type="spellEnd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учебной культуре;</w:t>
      </w:r>
    </w:p>
    <w:p w:rsidR="00FC3493" w:rsidRPr="00FC3493" w:rsidRDefault="00FC3493" w:rsidP="00FC34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здоровьесозидающему</w:t>
      </w:r>
      <w:proofErr w:type="spellEnd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режиму дня, двигательной активности, здоровому питанию;</w:t>
      </w:r>
    </w:p>
    <w:p w:rsidR="00FC3493" w:rsidRPr="00FC3493" w:rsidRDefault="00FC3493" w:rsidP="00FC34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противостоянию вредным привычкам;</w:t>
      </w:r>
    </w:p>
    <w:p w:rsidR="00FC3493" w:rsidRPr="00FC3493" w:rsidRDefault="00FC3493" w:rsidP="00FC34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выражать свое отношение к проблемам в области здоровья и безопасности;</w:t>
      </w:r>
    </w:p>
    <w:p w:rsidR="00FC3493" w:rsidRPr="00FC3493" w:rsidRDefault="00FC3493" w:rsidP="00FC34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организовывать </w:t>
      </w:r>
      <w:proofErr w:type="spellStart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здоровьесберегающие</w:t>
      </w:r>
      <w:proofErr w:type="spellEnd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условия учебы и общения, выбирать адекватные средства и приемы выполнения заданий с учетом индивидуальных особенностей;</w:t>
      </w:r>
    </w:p>
    <w:p w:rsidR="00FC3493" w:rsidRPr="00FC3493" w:rsidRDefault="00FC3493" w:rsidP="00FC34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самостоятельно выполнять домашние задания с использованием индивидуально эффективных, </w:t>
      </w:r>
      <w:proofErr w:type="spellStart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здоровьесберегающих</w:t>
      </w:r>
      <w:proofErr w:type="spellEnd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приемов.</w:t>
      </w:r>
    </w:p>
    <w:p w:rsidR="00FC3493" w:rsidRPr="00FC3493" w:rsidRDefault="00FC3493" w:rsidP="00FC34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Программа «Школа здоровья» предполагает постоянную работу по её дополнению и совершенствованию.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P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P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P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lastRenderedPageBreak/>
        <w:t>Программное содержание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0"/>
        <w:gridCol w:w="7"/>
        <w:gridCol w:w="567"/>
        <w:gridCol w:w="709"/>
        <w:gridCol w:w="712"/>
        <w:gridCol w:w="567"/>
        <w:gridCol w:w="708"/>
        <w:gridCol w:w="570"/>
        <w:gridCol w:w="709"/>
        <w:gridCol w:w="709"/>
        <w:gridCol w:w="593"/>
      </w:tblGrid>
      <w:tr w:rsidR="00FC3493" w:rsidRPr="00FC3493" w:rsidTr="00804A20">
        <w:trPr>
          <w:trHeight w:val="409"/>
        </w:trPr>
        <w:tc>
          <w:tcPr>
            <w:tcW w:w="675" w:type="dxa"/>
            <w:vMerge w:val="restart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№</w:t>
            </w:r>
          </w:p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блока</w:t>
            </w:r>
          </w:p>
        </w:tc>
        <w:tc>
          <w:tcPr>
            <w:tcW w:w="2977" w:type="dxa"/>
            <w:gridSpan w:val="2"/>
            <w:vMerge w:val="restart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Название блока</w:t>
            </w:r>
          </w:p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8" w:type="dxa"/>
            <w:gridSpan w:val="3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1 год</w:t>
            </w:r>
          </w:p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gridSpan w:val="3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 год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Кол-во 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часов</w:t>
            </w:r>
          </w:p>
        </w:tc>
        <w:tc>
          <w:tcPr>
            <w:tcW w:w="2011" w:type="dxa"/>
            <w:gridSpan w:val="3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3год</w:t>
            </w:r>
          </w:p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Кол-во </w:t>
            </w:r>
          </w:p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часов</w:t>
            </w:r>
          </w:p>
        </w:tc>
      </w:tr>
      <w:tr w:rsidR="00FC3493" w:rsidRPr="00FC3493" w:rsidTr="00804A20">
        <w:trPr>
          <w:trHeight w:val="355"/>
        </w:trPr>
        <w:tc>
          <w:tcPr>
            <w:tcW w:w="675" w:type="dxa"/>
            <w:vMerge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12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теор.+прака</w:t>
            </w:r>
            <w:proofErr w:type="spellEnd"/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теор+</w:t>
            </w:r>
            <w:proofErr w:type="spellEnd"/>
            <w:r w:rsidRPr="00FC349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практика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93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теор</w:t>
            </w:r>
            <w:proofErr w:type="spellEnd"/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. + практика</w:t>
            </w:r>
          </w:p>
        </w:tc>
      </w:tr>
      <w:tr w:rsidR="00FC3493" w:rsidRPr="00FC3493" w:rsidTr="00804A20">
        <w:trPr>
          <w:trHeight w:val="373"/>
        </w:trPr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Уроки-забота</w:t>
            </w:r>
            <w:proofErr w:type="spellEnd"/>
            <w:proofErr w:type="gramEnd"/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</w:tr>
      <w:tr w:rsidR="00FC3493" w:rsidRPr="00FC3493" w:rsidTr="00804A20">
        <w:trPr>
          <w:trHeight w:val="373"/>
        </w:trPr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Уроки самопознания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</w:tr>
      <w:tr w:rsidR="00FC3493" w:rsidRPr="00FC3493" w:rsidTr="00804A20">
        <w:trPr>
          <w:trHeight w:val="391"/>
        </w:trPr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Уроки осторожности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</w:tr>
      <w:tr w:rsidR="00FC3493" w:rsidRPr="00FC3493" w:rsidTr="00804A20">
        <w:trPr>
          <w:trHeight w:val="373"/>
        </w:trPr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Уроки доктора Айболита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</w:tr>
      <w:tr w:rsidR="00FC3493" w:rsidRPr="00FC3493" w:rsidTr="00804A20">
        <w:trPr>
          <w:trHeight w:val="373"/>
        </w:trPr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Выполнение коллажа «Радуга здоровья»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FC3493" w:rsidRPr="00FC3493" w:rsidTr="00804A20">
        <w:trPr>
          <w:trHeight w:val="373"/>
        </w:trPr>
        <w:tc>
          <w:tcPr>
            <w:tcW w:w="675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Итоговое занятие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</w:tr>
      <w:tr w:rsidR="00FC3493" w:rsidRPr="00FC3493" w:rsidTr="00804A20">
        <w:trPr>
          <w:trHeight w:val="391"/>
        </w:trPr>
        <w:tc>
          <w:tcPr>
            <w:tcW w:w="675" w:type="dxa"/>
          </w:tcPr>
          <w:p w:rsidR="00FC3493" w:rsidRPr="00FC3493" w:rsidRDefault="00FC3493" w:rsidP="00804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</w:tcPr>
          <w:p w:rsidR="00FC3493" w:rsidRPr="00FC3493" w:rsidRDefault="00FC3493" w:rsidP="00804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9</w:t>
            </w:r>
          </w:p>
        </w:tc>
      </w:tr>
      <w:tr w:rsidR="00FC3493" w:rsidRPr="00FC3493" w:rsidTr="00804A20">
        <w:tblPrEx>
          <w:tblLook w:val="0000"/>
        </w:tblPrEx>
        <w:trPr>
          <w:trHeight w:val="480"/>
        </w:trPr>
        <w:tc>
          <w:tcPr>
            <w:tcW w:w="675" w:type="dxa"/>
          </w:tcPr>
          <w:p w:rsidR="00FC3493" w:rsidRPr="00FC3493" w:rsidRDefault="00FC3493" w:rsidP="00804A20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FC3493" w:rsidRPr="00FC3493" w:rsidRDefault="00FC3493" w:rsidP="00804A20">
            <w:pPr>
              <w:shd w:val="clear" w:color="auto" w:fill="FFFFFF"/>
              <w:ind w:left="885"/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1995" w:type="dxa"/>
            <w:gridSpan w:val="4"/>
          </w:tcPr>
          <w:p w:rsidR="00FC3493" w:rsidRPr="00FC3493" w:rsidRDefault="00FC3493" w:rsidP="00804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5" w:type="dxa"/>
            <w:gridSpan w:val="3"/>
          </w:tcPr>
          <w:p w:rsidR="00FC3493" w:rsidRPr="00FC3493" w:rsidRDefault="00FC3493" w:rsidP="00804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8" w:type="dxa"/>
            <w:gridSpan w:val="3"/>
          </w:tcPr>
          <w:p w:rsidR="00FC3493" w:rsidRPr="00FC3493" w:rsidRDefault="00FC3493" w:rsidP="00804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FC349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36</w:t>
            </w:r>
          </w:p>
        </w:tc>
      </w:tr>
    </w:tbl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FC3493" w:rsidRPr="00FC3493" w:rsidTr="00804A20">
        <w:tc>
          <w:tcPr>
            <w:tcW w:w="2660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Ступень реализации программы</w:t>
            </w:r>
          </w:p>
        </w:tc>
        <w:tc>
          <w:tcPr>
            <w:tcW w:w="6911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Содержательные линии</w:t>
            </w:r>
          </w:p>
        </w:tc>
      </w:tr>
      <w:tr w:rsidR="00FC3493" w:rsidRPr="00FC3493" w:rsidTr="00804A20">
        <w:tc>
          <w:tcPr>
            <w:tcW w:w="2660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1год</w:t>
            </w:r>
          </w:p>
        </w:tc>
        <w:tc>
          <w:tcPr>
            <w:tcW w:w="6911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Овладение основными культурно – гигиеническими навыками, я  умею, я могу, сам себе я помогу, навыки самообслуживания,  какая польза  от прогулок, зачем нам нужно быть здоровым, спорт в моей жизни. Отношение к самому себе, к своему собственному здоровью правильный режим дня, зачем человеку нужен отдых, зачем нужен свежий воздух.</w:t>
            </w:r>
          </w:p>
        </w:tc>
      </w:tr>
      <w:tr w:rsidR="00FC3493" w:rsidRPr="00FC3493" w:rsidTr="00804A20">
        <w:tc>
          <w:tcPr>
            <w:tcW w:w="2660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год</w:t>
            </w:r>
          </w:p>
        </w:tc>
        <w:tc>
          <w:tcPr>
            <w:tcW w:w="6911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Мы за здоровый образ жизни, особенности физиологического  и психологического здоровья, основные способы закаливания, спорт в моей жизни,  правила  оказания первой медицинской помощи, правила безопасного поведения.</w:t>
            </w:r>
          </w:p>
        </w:tc>
      </w:tr>
      <w:tr w:rsidR="00FC3493" w:rsidRPr="00FC3493" w:rsidTr="00804A20">
        <w:tc>
          <w:tcPr>
            <w:tcW w:w="2660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год</w:t>
            </w:r>
          </w:p>
        </w:tc>
        <w:tc>
          <w:tcPr>
            <w:tcW w:w="6911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Осознанно  о правильном  и здоровом питании,  витамины в моей жизни,</w:t>
            </w:r>
            <w:proofErr w:type="gramStart"/>
            <w:r w:rsidRPr="00FC349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349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правила безопасного поведения. Спорт в моей жизни,  нет вредным привычкам,  роль физкультуры и спорта в формировании правильной осанки, мышечной системы, иммунитета, быть здоровым – это здорово!</w:t>
            </w:r>
          </w:p>
        </w:tc>
      </w:tr>
    </w:tbl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P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  <w:r w:rsidRPr="00FC3493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lastRenderedPageBreak/>
        <w:t>Календарно-тематический план первого года реализации программы</w:t>
      </w:r>
    </w:p>
    <w:tbl>
      <w:tblPr>
        <w:tblStyle w:val="a3"/>
        <w:tblW w:w="0" w:type="auto"/>
        <w:tblLook w:val="04A0"/>
      </w:tblPr>
      <w:tblGrid>
        <w:gridCol w:w="566"/>
        <w:gridCol w:w="4279"/>
        <w:gridCol w:w="1111"/>
        <w:gridCol w:w="875"/>
        <w:gridCol w:w="1594"/>
        <w:gridCol w:w="1146"/>
      </w:tblGrid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Тема занятия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Кол-во часов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Блок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Сроки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Дата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прове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дения</w:t>
            </w:r>
            <w:proofErr w:type="spellEnd"/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Вводное занятие</w:t>
            </w:r>
          </w:p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 сентября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Тест «Как я отношусь к своему здоровью»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сентября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Что значит быть здоровым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3 неделя 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сентября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Экскурсия в медицинский кабинет «Твой вес и рост»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сентября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Чистота-залог здоровья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октября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Чувства разные важны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октября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Причины и признаки болезни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октября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октября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Мыло и вода – наши лучшие друзья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ноября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 и мои чувства: радость и грусть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теор.+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ноября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11.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Всё о лекарствах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ноября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12.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Сон-лучшее лекарство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ноября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13.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Уход за зубами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теор.+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декабря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14.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 и мои чувства: страхи тревога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теор.+</w:t>
            </w:r>
            <w:proofErr w:type="spellEnd"/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декабря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15.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Прививки от болезней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декабря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Твой режим дня (составление индивидуального режима дня)</w:t>
            </w:r>
          </w:p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Тест «Соблюдаешь ли ты режим дня»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теор.+</w:t>
            </w:r>
            <w:proofErr w:type="spellEnd"/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декабря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17.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Забота о глазах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теор.+</w:t>
            </w:r>
            <w:proofErr w:type="spellEnd"/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января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18.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 и мои чувства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января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19.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Опасности, которые подстерегают нас дома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января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20.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Зимние забавы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января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21.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Уход за ушами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1теор.+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 неделя 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февраля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22.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 и мои чувства: удивление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1теор.+</w:t>
            </w:r>
          </w:p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февраля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Предосторожности при обращении с животными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3 неделя 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февраля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Уроки закаливания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февраля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25.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Уход за руками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марта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26.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 и мои чувства: вина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марта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27.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Экскурсия в амбулаторию «Кто нас лечит?»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марта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28.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Полезные и вредные привычки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марта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29.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Уход за ногами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апреля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30.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 и мои чувства: стыд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 апреля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31.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Огонь – опасная игра!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апреля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32.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Азбука здоровья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апреля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rPr>
          <w:trHeight w:val="704"/>
        </w:trPr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33.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 и мои чувства: обида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34.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Безопасность при любой погоде: гроза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35.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Посещение медицинского кабинета: мой вес и рост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Выполнение коллажа «Радуга здоровья»</w:t>
            </w: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566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36.</w:t>
            </w:r>
          </w:p>
        </w:tc>
        <w:tc>
          <w:tcPr>
            <w:tcW w:w="4279" w:type="dxa"/>
          </w:tcPr>
          <w:p w:rsidR="00FC3493" w:rsidRPr="00FC3493" w:rsidRDefault="00FC3493" w:rsidP="00804A2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Итоговое занятие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1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 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594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мая</w:t>
            </w:r>
          </w:p>
        </w:tc>
        <w:tc>
          <w:tcPr>
            <w:tcW w:w="1146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P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  <w:r w:rsidRPr="00FC3493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lastRenderedPageBreak/>
        <w:t>Календарно-тематический план второго года реализации программы</w:t>
      </w:r>
    </w:p>
    <w:tbl>
      <w:tblPr>
        <w:tblStyle w:val="a3"/>
        <w:tblW w:w="0" w:type="auto"/>
        <w:tblLook w:val="04A0"/>
      </w:tblPr>
      <w:tblGrid>
        <w:gridCol w:w="651"/>
        <w:gridCol w:w="3742"/>
        <w:gridCol w:w="1591"/>
        <w:gridCol w:w="875"/>
        <w:gridCol w:w="1605"/>
        <w:gridCol w:w="1107"/>
      </w:tblGrid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Тема занятия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Кол-во часов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Блок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Сроки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Дата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прове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дения</w:t>
            </w:r>
            <w:proofErr w:type="spellEnd"/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Питание-необходимое условие для жизни человека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сентября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Тест «Что я знаю о здоровье»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сентября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Викторина по ЗОЖ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сентября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«Овощной переполох» - приготовление салатов из овощей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сентября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Скелет – наша опора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октября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Красивая осанка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октября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Злой волшебник табак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октября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Уроки правильного питания.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Тест «Правильно ли вы питаетесь?»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теор.+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октября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Правила здорового образа жизни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ноября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Кто я? Какой я?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ноября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11.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Злой волшебник алкоголь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ноября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12.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Как нужно одеваться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ноября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13.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Сменная обувь. Зачем она?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декабря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14.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Надёжная защита - иммунитет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 декабря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15.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Домашняя аптечка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 декабря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Дыхательная гимнастика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4 неделя 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декабря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17.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Зимние забавы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января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18.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Источник энергии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января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19.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Злой волшебник - наркотик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января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20.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Откуда берутся </w:t>
            </w: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грязнули</w:t>
            </w:r>
            <w:proofErr w:type="spellEnd"/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теор.+прак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января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21.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На зарядку – становись!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теор.+</w:t>
            </w:r>
            <w:proofErr w:type="spellEnd"/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февраля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22.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Помоги себе сам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теор.+</w:t>
            </w:r>
            <w:proofErr w:type="spellEnd"/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февраля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Хорошее настроение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теор.+</w:t>
            </w:r>
            <w:proofErr w:type="spellEnd"/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февраля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Опрятность и аккуратность в одежде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 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4 неделя 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февраля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25.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Воспитай себя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марта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26.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Мой характер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2 неделя 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марта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27.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Первая помощь при ожогах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марта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28.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Путешествие по городу Здоровье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марта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29.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Я выбираю движение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1теор.+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апреля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30.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Груз привычек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апреля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31.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Травма. Можно ли уберечься от травм?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апреля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32.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Советы доктора Айболита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апреля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33.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Весёлые старты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 неделя 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34.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Поведение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35.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Выполнение коллажа «Радуга здоровья»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3 неделя 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C3493" w:rsidRPr="00FC3493" w:rsidTr="00804A20">
        <w:tc>
          <w:tcPr>
            <w:tcW w:w="65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36.</w:t>
            </w:r>
          </w:p>
        </w:tc>
        <w:tc>
          <w:tcPr>
            <w:tcW w:w="3742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Итоговое занятие</w:t>
            </w:r>
          </w:p>
        </w:tc>
        <w:tc>
          <w:tcPr>
            <w:tcW w:w="1591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1теор.+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75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0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P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P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P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</w:p>
    <w:p w:rsidR="00FC3493" w:rsidRPr="00FC3493" w:rsidRDefault="00FC3493" w:rsidP="00FC34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  <w:r w:rsidRPr="00FC3493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lastRenderedPageBreak/>
        <w:t>Календарно-тематический план третьего года реализации программы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410"/>
        <w:gridCol w:w="992"/>
        <w:gridCol w:w="1559"/>
        <w:gridCol w:w="1107"/>
      </w:tblGrid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Тема занятия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Блок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Сроки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Дата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прове</w:t>
            </w:r>
            <w:proofErr w:type="spellEnd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дения</w:t>
            </w:r>
            <w:proofErr w:type="spellEnd"/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Тест «Как я отношусь к своему здоровью?» 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Мой вес и рост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сентября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Спортивная эстафета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сентября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Чем опасен электрический ток?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сентября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Вода-источник жизни и здоровья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теор.+</w:t>
            </w:r>
            <w:proofErr w:type="spellEnd"/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proofErr w:type="spellStart"/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сентября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Ядовитая азбука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октября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Общение: умение слушать и говорить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октября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Компьютер – друг или враг?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октября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Букет здоровья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+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октября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Вовка в яблочном царстве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+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ноября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Как ты растёшь?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ноября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Просмотр и обсуждение мультфильмов о здоровье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ноября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Мёд – чудесный дар природы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ноября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Игра-викторина по ЗОЖ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«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Цветик-семицветик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»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 теория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+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декабря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Хлеб </w:t>
            </w:r>
            <w:proofErr w:type="gram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–в</w:t>
            </w:r>
            <w:proofErr w:type="gram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сему голова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2 неделя 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декабря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Уроки осторожности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декабря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Цветы дома – это не только красота, но и здоровье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декабря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Мы за чаем не скучаем!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+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января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Зимние забавы – катание с горок.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января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Пейте, дети, молоко,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будете здоровы!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января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Уроки правильного питания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января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Вежливость и здоровье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февраля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Книжная выставка «Здоровым быть здорово!»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февраля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Берегите зрение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+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февраля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Уроки общения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февраля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Какие врачи нас лечат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марта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Фрукты – лакомство и лекарство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+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марта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Самый лучший снеговик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марта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Праздник здоровья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+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марта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Смейся и будь здоров!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апреля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Учимся быть пешеходами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апреля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Брейн-ринг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«Если хочешь быть </w:t>
            </w:r>
            <w:proofErr w:type="gram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здоров</w:t>
            </w:r>
            <w:proofErr w:type="gram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»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апреля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Динамическая прогулка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«Движение – путь к здоровью»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апреля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Экологическая экскурсия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«Чистое село»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мая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«Быстрее, выше, дальше» -</w:t>
            </w:r>
          </w:p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Самоанализ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физич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. развития 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2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мая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Выполнение коллажа «Радуга здоровья»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1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мая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  <w:tr w:rsidR="00FC3493" w:rsidRPr="00FC3493" w:rsidTr="00804A20">
        <w:tc>
          <w:tcPr>
            <w:tcW w:w="675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FC349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Итоговое занятие</w:t>
            </w:r>
          </w:p>
        </w:tc>
        <w:tc>
          <w:tcPr>
            <w:tcW w:w="1410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1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теор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+ </w:t>
            </w:r>
            <w:proofErr w:type="spellStart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практ</w:t>
            </w:r>
            <w:proofErr w:type="spellEnd"/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4 неделя</w:t>
            </w:r>
          </w:p>
          <w:p w:rsidR="00FC3493" w:rsidRPr="00FC3493" w:rsidRDefault="00FC3493" w:rsidP="00804A2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FC3493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мая</w:t>
            </w:r>
          </w:p>
        </w:tc>
        <w:tc>
          <w:tcPr>
            <w:tcW w:w="1107" w:type="dxa"/>
          </w:tcPr>
          <w:p w:rsidR="00FC3493" w:rsidRPr="00FC3493" w:rsidRDefault="00FC3493" w:rsidP="00804A20">
            <w:pPr>
              <w:jc w:val="both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</w:p>
        </w:tc>
      </w:tr>
    </w:tbl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Литература.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1.Аранская О. С. Игра как средство формирования здорового образа жизни.-2002.-№5.-с.54.</w:t>
      </w:r>
    </w:p>
    <w:p w:rsidR="00FC3493" w:rsidRPr="00FC3493" w:rsidRDefault="00FC3493" w:rsidP="00FC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2.Баранова С.В. Стань свободным от вредных привычек. – М.: ЦПФС «Единение»,2007. – 184 </w:t>
      </w:r>
      <w:proofErr w:type="gramStart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</w:t>
      </w:r>
      <w:proofErr w:type="gramEnd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3.Горбунова Н.А. Классные часы 4 класс. – Волгоград: Учитель – АСТ,2004. – 112с.</w:t>
      </w:r>
    </w:p>
    <w:p w:rsidR="00FC3493" w:rsidRPr="00FC3493" w:rsidRDefault="00FC3493" w:rsidP="00FC3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4.Давиденко Д.Н., Половников П.В., Глушков Ю.Ю. Здоровый образ жизни. - СПб</w:t>
      </w:r>
      <w:proofErr w:type="gramStart"/>
      <w:r w:rsidRPr="00FC3493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.: </w:t>
      </w:r>
      <w:proofErr w:type="gramEnd"/>
      <w:r w:rsidRPr="00FC3493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1996.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5.Дереклеева Н. И. Справочник классного руководителя: 1-4 классы / Под ред. И.С. Артюховой. – </w:t>
      </w:r>
      <w:proofErr w:type="gramStart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М.: ВАКО, 2007. – 207 с – (Педагогика.</w:t>
      </w:r>
      <w:proofErr w:type="gramEnd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Психология. </w:t>
      </w:r>
      <w:proofErr w:type="gramStart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Управление).</w:t>
      </w:r>
      <w:proofErr w:type="gramEnd"/>
    </w:p>
    <w:p w:rsidR="00FC3493" w:rsidRPr="00FC3493" w:rsidRDefault="00FC3493" w:rsidP="00FC3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6.Журналы: «Спутник классного руководителя»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7.Обухова Л.А., </w:t>
      </w:r>
      <w:proofErr w:type="spellStart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Лемяскина</w:t>
      </w:r>
      <w:proofErr w:type="spellEnd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Н.А. Школа докторов природы или 135 уроков здоровья: 1-4 класс. – М.: ВАКО, 2004.-240 с.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8.Шорыгина Т.А. Беседы о характере и чувствах. Методические рекомендации. – М.: ТЦ Сфера, 2014. – 96 </w:t>
      </w:r>
      <w:proofErr w:type="gramStart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</w:t>
      </w:r>
      <w:proofErr w:type="gramEnd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9.Шорыгина Т.А. Беседы о здоровье. Методические рекомендации. – М.: ТЦ Сфера, 2013. – 64 </w:t>
      </w:r>
      <w:proofErr w:type="gramStart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</w:t>
      </w:r>
      <w:proofErr w:type="gramEnd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FC3493" w:rsidRPr="00FC3493" w:rsidRDefault="00FC3493" w:rsidP="00FC34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10.Видеоуроки «Основы здорового образа жизни» 1-4 классы</w:t>
      </w:r>
      <w:proofErr w:type="gramStart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  <w:proofErr w:type="gramEnd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- </w:t>
      </w:r>
      <w:proofErr w:type="gramStart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д</w:t>
      </w:r>
      <w:proofErr w:type="gramEnd"/>
      <w:r w:rsidRPr="00FC349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иск</w:t>
      </w:r>
    </w:p>
    <w:p w:rsidR="00CF61BD" w:rsidRPr="00FC3493" w:rsidRDefault="00CF61BD">
      <w:pPr>
        <w:rPr>
          <w:rFonts w:ascii="Times New Roman" w:hAnsi="Times New Roman" w:cs="Times New Roman"/>
          <w:sz w:val="24"/>
          <w:szCs w:val="24"/>
        </w:rPr>
      </w:pPr>
    </w:p>
    <w:sectPr w:rsidR="00CF61BD" w:rsidRPr="00FC3493" w:rsidSect="0080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307"/>
    <w:multiLevelType w:val="multilevel"/>
    <w:tmpl w:val="02A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96262"/>
    <w:multiLevelType w:val="hybridMultilevel"/>
    <w:tmpl w:val="E8D249F0"/>
    <w:lvl w:ilvl="0" w:tplc="DE202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1707877"/>
    <w:multiLevelType w:val="multilevel"/>
    <w:tmpl w:val="86D0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3493"/>
    <w:rsid w:val="00804A20"/>
    <w:rsid w:val="00CF61BD"/>
    <w:rsid w:val="00D0512D"/>
    <w:rsid w:val="00EE7A5F"/>
    <w:rsid w:val="00FC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2018-12-10T18:05:00Z</dcterms:created>
  <dcterms:modified xsi:type="dcterms:W3CDTF">2018-12-10T19:04:00Z</dcterms:modified>
</cp:coreProperties>
</file>